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6BA" w:rsidRDefault="006276BA" w:rsidP="006276BA">
      <w:pPr>
        <w:jc w:val="center"/>
      </w:pPr>
      <w:r>
        <w:rPr>
          <w:noProof/>
          <w:lang w:eastAsia="uk-UA"/>
        </w:rPr>
        <w:drawing>
          <wp:inline distT="0" distB="0" distL="0" distR="0" wp14:anchorId="05B266DB" wp14:editId="282098BB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6BA" w:rsidRDefault="006276BA" w:rsidP="006276BA">
      <w:pPr>
        <w:rPr>
          <w:sz w:val="10"/>
          <w:szCs w:val="10"/>
        </w:rPr>
      </w:pPr>
    </w:p>
    <w:p w:rsidR="006276BA" w:rsidRDefault="006276BA" w:rsidP="006276BA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6276BA" w:rsidRDefault="006276BA" w:rsidP="006276BA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276BA" w:rsidRDefault="006276BA" w:rsidP="006276BA">
      <w:pPr>
        <w:pStyle w:val="a5"/>
        <w:rPr>
          <w:b w:val="0"/>
          <w:bCs w:val="0"/>
          <w:sz w:val="28"/>
          <w:szCs w:val="28"/>
        </w:rPr>
      </w:pPr>
    </w:p>
    <w:p w:rsidR="006276BA" w:rsidRPr="002621AA" w:rsidRDefault="006276BA" w:rsidP="002621AA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</w:t>
      </w:r>
    </w:p>
    <w:p w:rsidR="006276BA" w:rsidRDefault="006276BA" w:rsidP="006276B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D2B60">
        <w:rPr>
          <w:sz w:val="28"/>
          <w:szCs w:val="28"/>
        </w:rPr>
        <w:t>08</w:t>
      </w:r>
      <w:r>
        <w:rPr>
          <w:sz w:val="28"/>
          <w:szCs w:val="28"/>
        </w:rPr>
        <w:t xml:space="preserve">  грудня 2025 року            </w:t>
      </w:r>
      <w:r w:rsidR="00875C9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м. Нововолинськ   </w:t>
      </w:r>
      <w:r w:rsidR="006D2B60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№ </w:t>
      </w:r>
      <w:r w:rsidR="006D2B60">
        <w:rPr>
          <w:sz w:val="28"/>
          <w:szCs w:val="28"/>
        </w:rPr>
        <w:t>1127</w:t>
      </w:r>
      <w:bookmarkStart w:id="0" w:name="_GoBack"/>
      <w:bookmarkEnd w:id="0"/>
    </w:p>
    <w:p w:rsidR="006276BA" w:rsidRDefault="006276BA" w:rsidP="006276BA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6276BA" w:rsidRDefault="006276BA" w:rsidP="006276B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76BA" w:rsidRDefault="006276BA" w:rsidP="006276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зв’язку із приєднанням рішень про взяття на квартирний облік громадян, які потребують поліпшення житлових умов, опрацювання матеріалів облікових справ, враховуючи пропозиції громадської комісії з житлово-побутових питань згідно протоколу від 12.11.2025 № 7, виконавчий комітет міської ради</w:t>
      </w:r>
    </w:p>
    <w:p w:rsidR="006276BA" w:rsidRDefault="006276BA" w:rsidP="006276BA">
      <w:pPr>
        <w:ind w:firstLine="360"/>
        <w:jc w:val="both"/>
        <w:rPr>
          <w:sz w:val="28"/>
          <w:szCs w:val="28"/>
        </w:rPr>
      </w:pPr>
    </w:p>
    <w:p w:rsidR="006276BA" w:rsidRDefault="006276BA" w:rsidP="006276BA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6276BA" w:rsidRDefault="006276BA" w:rsidP="00627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6276BA" w:rsidRDefault="006276BA" w:rsidP="006276B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6276BA" w:rsidRDefault="006276BA" w:rsidP="006276B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Визнати такими, що втратили чинність пункти 1, 2, 3 рішення виконавчого комітету Нововолинської міської ради від 06.11.2025 № 1035.</w:t>
      </w:r>
    </w:p>
    <w:p w:rsidR="006276BA" w:rsidRDefault="006276BA" w:rsidP="006276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.. </w:t>
      </w: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</w:p>
    <w:p w:rsidR="006276BA" w:rsidRDefault="006276BA" w:rsidP="006276BA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6276BA" w:rsidRDefault="006276BA" w:rsidP="006276BA">
      <w:pPr>
        <w:jc w:val="both"/>
        <w:rPr>
          <w:sz w:val="18"/>
          <w:szCs w:val="18"/>
        </w:rPr>
      </w:pPr>
    </w:p>
    <w:p w:rsidR="006276BA" w:rsidRDefault="006276BA" w:rsidP="006276BA">
      <w:pPr>
        <w:jc w:val="both"/>
        <w:rPr>
          <w:sz w:val="18"/>
          <w:szCs w:val="18"/>
        </w:rPr>
      </w:pPr>
    </w:p>
    <w:p w:rsidR="006276BA" w:rsidRDefault="006276BA" w:rsidP="006276BA">
      <w:pPr>
        <w:jc w:val="both"/>
        <w:rPr>
          <w:sz w:val="18"/>
          <w:szCs w:val="18"/>
        </w:rPr>
      </w:pPr>
    </w:p>
    <w:p w:rsidR="006F395B" w:rsidRPr="006276BA" w:rsidRDefault="006276BA" w:rsidP="006276B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Юлія </w:t>
      </w:r>
      <w:proofErr w:type="spellStart"/>
      <w:r>
        <w:rPr>
          <w:sz w:val="18"/>
          <w:szCs w:val="18"/>
        </w:rPr>
        <w:t>Політей</w:t>
      </w:r>
      <w:proofErr w:type="spellEnd"/>
      <w:r w:rsidRPr="00C522A3">
        <w:rPr>
          <w:sz w:val="18"/>
          <w:szCs w:val="18"/>
        </w:rPr>
        <w:t xml:space="preserve"> 41</w:t>
      </w:r>
      <w:r>
        <w:rPr>
          <w:sz w:val="18"/>
          <w:szCs w:val="18"/>
        </w:rPr>
        <w:t> </w:t>
      </w:r>
      <w:r w:rsidRPr="00C522A3">
        <w:rPr>
          <w:sz w:val="18"/>
          <w:szCs w:val="18"/>
        </w:rPr>
        <w:t>202</w:t>
      </w:r>
    </w:p>
    <w:sectPr w:rsidR="006F395B" w:rsidRPr="006276BA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943"/>
    <w:rsid w:val="00192943"/>
    <w:rsid w:val="002621AA"/>
    <w:rsid w:val="006276BA"/>
    <w:rsid w:val="006D2B60"/>
    <w:rsid w:val="006F395B"/>
    <w:rsid w:val="00875C9D"/>
    <w:rsid w:val="00CC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85531F"/>
  <w15:chartTrackingRefBased/>
  <w15:docId w15:val="{B67F608B-3FC8-4A80-90CA-3B4D696C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6BA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6276BA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uiPriority w:val="99"/>
    <w:rsid w:val="006276BA"/>
    <w:rPr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6276BA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uiPriority w:val="99"/>
    <w:rsid w:val="006276BA"/>
    <w:rPr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6276BA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rsid w:val="006276BA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rsid w:val="006276B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6276B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1270</Words>
  <Characters>724</Characters>
  <Application>Microsoft Office Word</Application>
  <DocSecurity>0</DocSecurity>
  <Lines>6</Lines>
  <Paragraphs>3</Paragraphs>
  <ScaleCrop>false</ScaleCrop>
  <Company>SPecialiST RePack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2025-11-25T10:52:00Z</cp:lastPrinted>
  <dcterms:created xsi:type="dcterms:W3CDTF">2025-11-25T10:51:00Z</dcterms:created>
  <dcterms:modified xsi:type="dcterms:W3CDTF">2025-12-08T10:20:00Z</dcterms:modified>
</cp:coreProperties>
</file>